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莆田市政协八届五次会议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提案选题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（一）经济建设方面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关于扶持农村集体经济发展，助推产业振兴的建议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关于因地制宜配套建设一批特色制造小微产业园的建议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关于盘活土地资源，推进低效工业用地再开发的建议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关于加快推进“智慧园区”建设的建议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关于推动鞋服产业与新型功能材料产业耦合联动发展的建议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关于鼓励鞋服产业龙头企业建设“未来工厂”的建议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关于推动鞋服全产业链绿色转型的建议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关于推动食品产业跨界融合发展的建议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关于强化集成电路与半导体材料产业链的建议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关于打造新能源产业创新走廊和输出高地的建议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关于发展低空经济的建议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关于做大做强“莆田优品”区域公共品牌的建议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关于引进水上运动等消费新业态，拓展延伸湄洲岛旅游产业链的建议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关于推进种业创新与产业化的建议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关于发展林下经济的建议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关于发展农村物流仓储中心和运输设施的建议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关于发展壮大村级集体经济的建议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关于发展妈祖文化IP衍生经济的建议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关于推动市域新时代山海协作的建议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关于加大扶持本地特色产业力度的建议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关于优化我市港口发展布局的建议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关于强化秀屿港口物流枢纽功能，打造综合性港区的建议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关于推动兴化湾南岸国家级高新区临港产业发展的建议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关于优化完善集疏运结构及物流体系的建议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关于高质量建设海峡两岸生物和医疗健康产业合作区的建议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关于深化莆台电子信息（食品）行业交流合作的建议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关于做大特色产业，提档升级仙游台湾农民创业园的建议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关于推广绿色养殖新模式的建议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关于增强海洋产品出口创汇能力的建议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关于打造海洋产品区域公用品牌的建议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关于培育发展海洋药物与生物制品业的建议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关于培育壮大深远海养殖，示范打造养殖生产基地的建议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关于做大做强南日岛“渔夫垂钓”品牌的建议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关于发展夜间经济，延伸休闲消费新时段的建议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关于推动“跨境电商+产业带”融合发展的建议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关于加快推动“莆货出海”的建议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关于推进科技创新和产业创新深度融合的建议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关于推动农村一二三产业深度融合的建议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关于推动重点优质招商项目有效落实的建议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关于出台推动产业转型升级举措的建议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关于出台推进新型工业化发展举措的建议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关于出台优惠政策，吸收新兴产业入驻的建议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关于设立创新基金，鼓励企业技术创新的建议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关于加强产学研合作，加速科研成果转化的建议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关于完善基础设施，为多元经济发展提供支撑的建议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关于加大扶持小微企业发展力度的建议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关于加快落实全国统一大市场具体举措，关心关爱民营企业发展环境的建议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（二）政治建设方面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关于加大为民办实事工作力度的建议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关于加大民生投资建设，提高人民幸福感的建议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关于出台容错纠错机制，提高干部队伍工作热情的建议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关于建立健全党员发展考核和奖惩制度的建议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关于出台减负举措，增强基层干部干事创业积极性的建议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关于加强甄别12345平台投诉件，减轻基层工作压力的建议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关于提升12345办事效率的建议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关于进一步优化营商环境，助力民营企业快速发展的建议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关于加大人才政策措施力度的建议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关于加快安置房建设进度，尽快实现群众回迁的建议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关于加强城镇道路施工总体规划设计的建议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关于聚焦产业精准引才育才的建议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关于建立多领域银发人才库，发挥银发人才作用的建议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（三）文化建设方面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关于建立妈祖文化智库，为妈祖文化保护传承提供专业支撑的建议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关于打造世界妈祖文化中心，提升国际影响力的建议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关于开发“大师IP+文创”数字艺术品，大力弘扬“工匠精神”的建议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关于推进全市公共文化场馆数字化的建议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关于传承弘扬木兰溪水文化的建议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关于推进木兰陂世界灌溉工程遗产景区建设的建议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关于创作木兰溪千年文脉和生动治水文化作品的建议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关于加大扶持莆仙戏专业院团，推动优秀传统文化保护传承的建议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关于数字赋能莆仙戏文化，增强文化传播力的建议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关于拓展新型文化传播空间，增强莆仙文化影响力的建议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关于加强非物质文化遗产传承保护的建议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关于加强保护和传承红色文化的建议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关于打响国家历史文化名城品牌的建议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（四）社会建设方面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关于规范办理税务发票申请工作的建议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关于加强关注农村、海岛学校教师发展的建议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关于增加对农村和薄弱学校投资建设，推动教育均衡发展的建议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关于推进教育资源向农村倾斜的建议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关于加大落实教育“双减”力度的建议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关于共同推进儿童青少年近视防控的建议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关于推动困境儿童关爱服务的建议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关于加强青少年心理健康教育的建议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关于提升心理健康教育队伍专业能力的建议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关于推进未成年人专门教育和矫治教育的建议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关于加强产业和就业协同，培育新职业新岗位的建议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关于改善就业环境，促进高质量就业的建议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关于倡导放宽妇女就业年龄限制的建议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关于强化控制物价上涨的建议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关于进一步加强社会治安管理的建议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关于加强电动车管理的建议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关于加强改善学校周边停车难的建议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关于加大“亮化”工作力度，提升夜间出行安全的建议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关于加强规划小区电动车充电设施的建议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关于规范公交车收费的建议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关于合理设置公交站点的建议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关于加强对早餐店进行食品卫生监管的建议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关于加强流动摊位及外卖、夜市食品管理的建议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关于监管学校附近食品安全的建议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关于加强学校食堂食品安全管理的建议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关于加大基层卫生院设备投入的建议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关于改善提升医院环境的建议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关于支持和规范民营医院健康发展的建议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关于加强慢性病综合管理的建议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关于加强无偿献血宣传动员，提升血液应急保障能力的建议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关于推进中医药传承创新发展的建议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关于加快全民健康信息化建设的建议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关于加强引进人才，提高医疗水平的建议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关于加强“看病难、看病贵”问题监管的建议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关于开通医院线上支付平台的建议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关于简化医保审批程序的建议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关于推动医疗与养老深度融合的建议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关于持续加强药品安全监管的建议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关于加快培育专业化社区养老服务机构的建议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关于加强公共设施适老化和无障碍改造的建议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关于抓好住宅区配建养老服务设施建设的建议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关于推进老年友好型社区改造提质的建议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关于加大普惠托育支持力度的建议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关于加强对托育服务机构常态化监管的建议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关于加大骨干教师培育和校际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关于加大特殊教育发展保障力度的建议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关于健全全民健身公共服务体系的建议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关于深化电信网络诈骗专项治理行动的建议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关于深化矛盾纠纷源头治理，推进信访工作法治化的建议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关于提升网络安全突发事件应对能力的建议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关于加大投入维护公共设施的建议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（五）生态文明建设方面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关于进一步提高水资源供给保障能力的建议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关于加强老城区卫生环境管理的建议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关于开展免筑坝水力发电，助力我市能源发展的建议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关于加强木兰溪水源地保护的建议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关于加强木兰溪流域上游源头保护和修复的建议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关于强化农业面源污染系统化防治的建议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关于推进水产养殖尾水深度治理的建议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关于深化工业企业排水规范化管理的建议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关于提升木兰溪流域下游生态品质的建议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关于加强路灯等市政设施低碳化改造的建议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关于开发低碳旅游项目，打造“零碳滨海体验场景”的建议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关于加强口袋公园建设管理的建议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关于畅通绿心河道，实现“水上巴士”全线贯通的建议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关于加强重点海域生态保护修复，巩固“和美海岛”创建成果的建议</w:t>
      </w:r>
    </w:p>
    <w:sectPr>
      <w:footerReference r:id="rId3" w:type="default"/>
      <w:pgSz w:w="11906" w:h="16838"/>
      <w:pgMar w:top="1701" w:right="1531" w:bottom="1531" w:left="1531" w:header="851" w:footer="1361" w:gutter="0"/>
      <w:pgNumType w:fmt="numberInDash" w:start="4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KswHannyaotames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NewPS-ItalicMT">
    <w:altName w:val="KswHannyaotames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wHannyaotamesi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dMHQNwBAAC9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5bJ&#10;nd6HioruPJXF4TUMqXLKB0om0UOLNv1JDqN98vZ89VYNkcl0aL1ar0vakrQ3LwinuD/uMcS3CixL&#10;Qc2RLi97Kk7vQxxL55LUzcGtNobyojLurwRhpkyRuI8cUxSH/TAR30NzJj30CqhPB/iVs55moOaO&#10;Rp4z886RxWlc5gDnYD8Hwkk6WPPI2Ri+ieNYHT3qQ5cHLZEK/tUxEtMsINEYe0/s6FazBdMEprF5&#10;uM5V969u+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5dMHQNwBAAC9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YjBhYTI4NzFmMWRmMTEzZmQxM2YzZjA1MTQyY2UifQ=="/>
  </w:docVars>
  <w:rsids>
    <w:rsidRoot w:val="00172A27"/>
    <w:rsid w:val="13DB59D8"/>
    <w:rsid w:val="1FBA6F24"/>
    <w:rsid w:val="2B103CED"/>
    <w:rsid w:val="2B1E5198"/>
    <w:rsid w:val="2C506C46"/>
    <w:rsid w:val="2E347996"/>
    <w:rsid w:val="36FF3796"/>
    <w:rsid w:val="3BF7DC50"/>
    <w:rsid w:val="3D3E7ADF"/>
    <w:rsid w:val="3DEF3EB4"/>
    <w:rsid w:val="422E77EC"/>
    <w:rsid w:val="452C7860"/>
    <w:rsid w:val="4B00032A"/>
    <w:rsid w:val="55EEC518"/>
    <w:rsid w:val="5701142F"/>
    <w:rsid w:val="5EBE54D5"/>
    <w:rsid w:val="62AD62F4"/>
    <w:rsid w:val="6FEDACCA"/>
    <w:rsid w:val="70E31254"/>
    <w:rsid w:val="7DFE4D18"/>
    <w:rsid w:val="7EBF8931"/>
    <w:rsid w:val="94BF0509"/>
    <w:rsid w:val="BAFFDCBA"/>
    <w:rsid w:val="BFE60079"/>
    <w:rsid w:val="BFE713BF"/>
    <w:rsid w:val="CEFAB2FE"/>
    <w:rsid w:val="D7FD937C"/>
    <w:rsid w:val="D97D08EF"/>
    <w:rsid w:val="E6C7194F"/>
    <w:rsid w:val="E9ECFAED"/>
    <w:rsid w:val="EBFB9AE4"/>
    <w:rsid w:val="EFF8DC96"/>
    <w:rsid w:val="F7F69AA6"/>
    <w:rsid w:val="FE6FC032"/>
    <w:rsid w:val="FE7E4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7</Pages>
  <Words>2745</Words>
  <Characters>2763</Characters>
  <Lines>1</Lines>
  <Paragraphs>1</Paragraphs>
  <TotalTime>8</TotalTime>
  <ScaleCrop>false</ScaleCrop>
  <LinksUpToDate>false</LinksUpToDate>
  <CharactersWithSpaces>2763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2008-12-30T08:45:00Z</dcterms:created>
  <dc:creator>Administrator</dc:creator>
  <cp:lastModifiedBy>沈阳</cp:lastModifiedBy>
  <cp:lastPrinted>2025-12-11T17:14:00Z</cp:lastPrinted>
  <dcterms:modified xsi:type="dcterms:W3CDTF">2025-12-16T11:00:01Z</dcterms:modified>
  <dc:title>参考目录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3E36DD0580D331EE01D37B65C7693465</vt:lpwstr>
  </property>
</Properties>
</file>